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9" w:rsidRDefault="00E07329" w:rsidP="00E07329">
      <w:pPr>
        <w:pStyle w:val="ConsPlusNormal"/>
        <w:jc w:val="both"/>
      </w:pPr>
    </w:p>
    <w:p w:rsidR="00E07329" w:rsidRPr="00E07329" w:rsidRDefault="00E07329" w:rsidP="00E07329">
      <w:pPr>
        <w:pStyle w:val="ConsPlusTitle"/>
        <w:ind w:left="5664" w:firstLine="6"/>
        <w:rPr>
          <w:rFonts w:ascii="Times New Roman" w:hAnsi="Times New Roman" w:cs="Times New Roman"/>
          <w:b w:val="0"/>
          <w:sz w:val="20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0"/>
        </w:rPr>
        <w:t>Выписка из Т</w:t>
      </w:r>
      <w:r w:rsidRPr="00E07329">
        <w:rPr>
          <w:rFonts w:ascii="Times New Roman" w:hAnsi="Times New Roman" w:cs="Times New Roman"/>
          <w:b w:val="0"/>
          <w:sz w:val="20"/>
        </w:rPr>
        <w:t>ерриториальной программы государственных гарантий бесплатного оказания гражданам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C51AA2">
        <w:rPr>
          <w:rFonts w:ascii="Times New Roman" w:hAnsi="Times New Roman" w:cs="Times New Roman"/>
          <w:b w:val="0"/>
          <w:sz w:val="20"/>
        </w:rPr>
        <w:t>медицинской помощи на 2020</w:t>
      </w:r>
      <w:r w:rsidRPr="00E07329">
        <w:rPr>
          <w:rFonts w:ascii="Times New Roman" w:hAnsi="Times New Roman" w:cs="Times New Roman"/>
          <w:b w:val="0"/>
          <w:sz w:val="20"/>
        </w:rPr>
        <w:t xml:space="preserve"> год и на плановый период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C51AA2">
        <w:rPr>
          <w:rFonts w:ascii="Times New Roman" w:hAnsi="Times New Roman" w:cs="Times New Roman"/>
          <w:b w:val="0"/>
          <w:sz w:val="20"/>
        </w:rPr>
        <w:t>2021 и 2022</w:t>
      </w:r>
      <w:r w:rsidRPr="00E07329">
        <w:rPr>
          <w:rFonts w:ascii="Times New Roman" w:hAnsi="Times New Roman" w:cs="Times New Roman"/>
          <w:b w:val="0"/>
          <w:sz w:val="20"/>
        </w:rPr>
        <w:t xml:space="preserve"> годов</w:t>
      </w:r>
      <w:r>
        <w:rPr>
          <w:rFonts w:ascii="Times New Roman" w:hAnsi="Times New Roman" w:cs="Times New Roman"/>
          <w:b w:val="0"/>
          <w:sz w:val="20"/>
        </w:rPr>
        <w:t>, утвержденной Постановлением Пр</w:t>
      </w:r>
      <w:r w:rsidR="00C51AA2">
        <w:rPr>
          <w:rFonts w:ascii="Times New Roman" w:hAnsi="Times New Roman" w:cs="Times New Roman"/>
          <w:b w:val="0"/>
          <w:sz w:val="20"/>
        </w:rPr>
        <w:t>авительства Пермского края от 30.12.2019 г. № 1062</w:t>
      </w:r>
      <w:r>
        <w:rPr>
          <w:rFonts w:ascii="Times New Roman" w:hAnsi="Times New Roman" w:cs="Times New Roman"/>
          <w:b w:val="0"/>
          <w:sz w:val="20"/>
        </w:rPr>
        <w:t>-п</w:t>
      </w:r>
    </w:p>
    <w:p w:rsidR="00E07329" w:rsidRPr="00E07329" w:rsidRDefault="00E07329" w:rsidP="00E07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A2" w:rsidRPr="00C51AA2" w:rsidRDefault="00C51AA2" w:rsidP="00C51AA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101"/>
      <w:r w:rsidRPr="00C51AA2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bookmarkEnd w:id="1"/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AA2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гражданам медицинской помощи на 2020 год и на плановый период 2021 и 2022 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которым оказание медицинской помощи осуществляется бесплатно, средние нормативы объема медицинской помощи, средние нормативы финансовых затрат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 xml:space="preserve"> на единицу объема медицинской помощи, средние </w:t>
      </w:r>
      <w:proofErr w:type="spellStart"/>
      <w:r w:rsidRPr="00C51AA2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C51AA2">
        <w:rPr>
          <w:rFonts w:ascii="Times New Roman" w:hAnsi="Times New Roman" w:cs="Times New Roman"/>
          <w:sz w:val="24"/>
          <w:szCs w:val="24"/>
        </w:rPr>
        <w:t xml:space="preserve"> нормативы финансирования, порядок и структуру формирования тарифов на медицинскую </w:t>
      </w:r>
      <w:proofErr w:type="gramStart"/>
      <w:r w:rsidRPr="00C51AA2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 xml:space="preserve"> и способы ее оплаты, целевые значения критериев доступности и качества медицинской помощи.</w:t>
      </w: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AA2">
        <w:rPr>
          <w:rFonts w:ascii="Times New Roman" w:hAnsi="Times New Roman" w:cs="Times New Roman"/>
          <w:sz w:val="24"/>
          <w:szCs w:val="24"/>
        </w:rPr>
        <w:t>Программа сформирована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Пермского края, основанных на данных медицинской статистики, климатических и географических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 медицинское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 xml:space="preserve"> страхование неработающего населения в порядке, установленном </w:t>
      </w:r>
      <w:hyperlink r:id="rId4" w:history="1">
        <w:r w:rsidRPr="00C51AA2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51AA2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страховании.</w:t>
      </w: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AA2">
        <w:rPr>
          <w:rFonts w:ascii="Times New Roman" w:hAnsi="Times New Roman" w:cs="Times New Roman"/>
          <w:sz w:val="24"/>
          <w:szCs w:val="24"/>
        </w:rPr>
        <w:t>Экономическое обоснование Программы разработано на основе Методики планирования бюджетных ассигнований Пермского края, утвержденной приказом Министерства финансов Пермского края, и расчетов финансовых средств для реализации территориальной программы обязательного медицинского страхования (далее - Программа ОМС) с учетом разъяснений,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 xml:space="preserve"> медицинской помощи на 2020 год.</w:t>
      </w: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Pr="00C51AA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>амках реализации Программы по видам медицинской помощи, включенным в базовую программу обязательного медицинского страхования, осуществляется медицинскими организациями в соответствии с тарифным соглашением на соответствующий финансовый год.</w:t>
      </w: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Pr="00C51AA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51AA2">
        <w:rPr>
          <w:rFonts w:ascii="Times New Roman" w:hAnsi="Times New Roman" w:cs="Times New Roman"/>
          <w:sz w:val="24"/>
          <w:szCs w:val="24"/>
        </w:rPr>
        <w:t>амках реализации Программы по видам медицинской помощи, не включенным в Программу ОМС, осуществляется медицинскими организациями в соответствии с действующим законодательством Российской Федерации и Пермского края.</w:t>
      </w:r>
    </w:p>
    <w:p w:rsidR="00C51AA2" w:rsidRPr="00C51AA2" w:rsidRDefault="00C51AA2" w:rsidP="00C51AA2">
      <w:pPr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>Медицинскую помощь в рамках Программы оказывают медицинские организации любой организационно-правовой формы. Понятие "медицинская организация" используется в Программе в значении, определенном в федеральных законах от 29 ноября 2010 г. N </w:t>
      </w:r>
      <w:hyperlink r:id="rId5" w:history="1">
        <w:r w:rsidRPr="00C51AA2">
          <w:rPr>
            <w:rStyle w:val="a3"/>
            <w:rFonts w:ascii="Times New Roman" w:hAnsi="Times New Roman" w:cs="Times New Roman"/>
            <w:sz w:val="24"/>
            <w:szCs w:val="24"/>
          </w:rPr>
          <w:t>326-ФЗ</w:t>
        </w:r>
      </w:hyperlink>
      <w:r w:rsidRPr="00C51AA2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 и от 21 ноября 2011 г. N </w:t>
      </w:r>
      <w:hyperlink r:id="rId6" w:history="1">
        <w:r w:rsidRPr="00C51AA2">
          <w:rPr>
            <w:rStyle w:val="a3"/>
            <w:rFonts w:ascii="Times New Roman" w:hAnsi="Times New Roman" w:cs="Times New Roman"/>
            <w:sz w:val="24"/>
            <w:szCs w:val="24"/>
          </w:rPr>
          <w:t>323-ФЗ</w:t>
        </w:r>
      </w:hyperlink>
      <w:r w:rsidRPr="00C51AA2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E4768E" w:rsidRPr="00E07329" w:rsidRDefault="00C51AA2" w:rsidP="00C51AA2">
      <w:pPr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 xml:space="preserve"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установлен в </w:t>
      </w:r>
      <w:hyperlink w:anchor="sub_1100" w:history="1">
        <w:r w:rsidRPr="00C51AA2">
          <w:rPr>
            <w:rStyle w:val="a3"/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C51AA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sectPr w:rsidR="00E4768E" w:rsidRPr="00E07329" w:rsidSect="00E073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07329"/>
    <w:rsid w:val="002E2805"/>
    <w:rsid w:val="00C51AA2"/>
    <w:rsid w:val="00E07329"/>
    <w:rsid w:val="00E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A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A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51A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91967&amp;sub=0" TargetMode="External"/><Relationship Id="rId5" Type="http://schemas.openxmlformats.org/officeDocument/2006/relationships/hyperlink" Target="http://80.253.4.49/document?id=12080688&amp;sub=0" TargetMode="External"/><Relationship Id="rId4" Type="http://schemas.openxmlformats.org/officeDocument/2006/relationships/hyperlink" Target="http://80.253.4.49/document?id=120806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2</cp:revision>
  <dcterms:created xsi:type="dcterms:W3CDTF">2020-02-17T04:10:00Z</dcterms:created>
  <dcterms:modified xsi:type="dcterms:W3CDTF">2020-02-17T04:10:00Z</dcterms:modified>
</cp:coreProperties>
</file>